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51" w:rsidRPr="006E7A8A" w:rsidRDefault="000F693B" w:rsidP="000F693B">
      <w:pPr>
        <w:pStyle w:val="NoSpacing"/>
        <w:jc w:val="center"/>
        <w:rPr>
          <w:sz w:val="20"/>
          <w:szCs w:val="20"/>
        </w:rPr>
      </w:pPr>
      <w:r w:rsidRPr="006E7A8A">
        <w:rPr>
          <w:sz w:val="20"/>
          <w:szCs w:val="20"/>
        </w:rPr>
        <w:t>Archbishop Bergan Catholic School Board of Education</w:t>
      </w:r>
    </w:p>
    <w:p w:rsidR="000F693B" w:rsidRPr="006E7A8A" w:rsidRDefault="000F693B" w:rsidP="000F693B">
      <w:pPr>
        <w:pStyle w:val="NoSpacing"/>
        <w:jc w:val="center"/>
        <w:rPr>
          <w:sz w:val="20"/>
          <w:szCs w:val="20"/>
        </w:rPr>
      </w:pPr>
      <w:r w:rsidRPr="006E7A8A">
        <w:rPr>
          <w:sz w:val="20"/>
          <w:szCs w:val="20"/>
        </w:rPr>
        <w:t>Meeting Minutes</w:t>
      </w:r>
    </w:p>
    <w:p w:rsidR="000F693B" w:rsidRPr="006E7A8A" w:rsidRDefault="000F693B" w:rsidP="000F693B">
      <w:pPr>
        <w:pStyle w:val="NoSpacing"/>
        <w:jc w:val="center"/>
        <w:rPr>
          <w:sz w:val="20"/>
          <w:szCs w:val="20"/>
        </w:rPr>
      </w:pPr>
      <w:r w:rsidRPr="006E7A8A">
        <w:rPr>
          <w:sz w:val="20"/>
          <w:szCs w:val="20"/>
        </w:rPr>
        <w:t>March 8, 2017</w:t>
      </w:r>
    </w:p>
    <w:p w:rsidR="000F693B" w:rsidRPr="006E7A8A" w:rsidRDefault="000F693B" w:rsidP="000F693B">
      <w:pPr>
        <w:pStyle w:val="NoSpacing"/>
        <w:jc w:val="center"/>
        <w:rPr>
          <w:sz w:val="20"/>
          <w:szCs w:val="20"/>
        </w:rPr>
      </w:pPr>
      <w:r w:rsidRPr="006E7A8A">
        <w:rPr>
          <w:sz w:val="20"/>
          <w:szCs w:val="20"/>
        </w:rPr>
        <w:t>Bergan High School Library</w:t>
      </w:r>
    </w:p>
    <w:p w:rsidR="000F693B" w:rsidRPr="006E7A8A" w:rsidRDefault="000F693B" w:rsidP="000F693B">
      <w:pPr>
        <w:pStyle w:val="NoSpacing"/>
        <w:jc w:val="center"/>
        <w:rPr>
          <w:sz w:val="20"/>
          <w:szCs w:val="20"/>
        </w:rPr>
      </w:pPr>
    </w:p>
    <w:p w:rsidR="000F693B" w:rsidRPr="006E7A8A" w:rsidRDefault="000F693B" w:rsidP="000F693B">
      <w:pPr>
        <w:pStyle w:val="NoSpacing"/>
        <w:numPr>
          <w:ilvl w:val="0"/>
          <w:numId w:val="1"/>
        </w:numPr>
        <w:rPr>
          <w:sz w:val="20"/>
          <w:szCs w:val="20"/>
        </w:rPr>
      </w:pPr>
      <w:r w:rsidRPr="006E7A8A">
        <w:rPr>
          <w:sz w:val="20"/>
          <w:szCs w:val="20"/>
        </w:rPr>
        <w:t>Meeting was called to order by MaryLynne Bolden at 6:32 pm</w:t>
      </w:r>
    </w:p>
    <w:p w:rsidR="000F693B" w:rsidRPr="006E7A8A" w:rsidRDefault="000F693B" w:rsidP="000F693B">
      <w:pPr>
        <w:pStyle w:val="NoSpacing"/>
        <w:numPr>
          <w:ilvl w:val="0"/>
          <w:numId w:val="1"/>
        </w:numPr>
        <w:rPr>
          <w:sz w:val="20"/>
          <w:szCs w:val="20"/>
        </w:rPr>
      </w:pPr>
      <w:r w:rsidRPr="006E7A8A">
        <w:rPr>
          <w:sz w:val="20"/>
          <w:szCs w:val="20"/>
        </w:rPr>
        <w:t>Opening Prayer: Ryan Miller</w:t>
      </w:r>
    </w:p>
    <w:p w:rsidR="000F693B" w:rsidRPr="006E7A8A" w:rsidRDefault="000F693B" w:rsidP="000F693B">
      <w:pPr>
        <w:pStyle w:val="NoSpacing"/>
        <w:numPr>
          <w:ilvl w:val="0"/>
          <w:numId w:val="1"/>
        </w:numPr>
        <w:rPr>
          <w:sz w:val="20"/>
          <w:szCs w:val="20"/>
        </w:rPr>
      </w:pPr>
      <w:r w:rsidRPr="006E7A8A">
        <w:rPr>
          <w:sz w:val="20"/>
          <w:szCs w:val="20"/>
        </w:rPr>
        <w:t>Present: MaryLynne Bolden, Melissa Carlson, Kevin Cansler, Misti Wolf, Suzanne Mendlik, Becky Dahlhauser (via facetime) Erik Hoegemeyer, Ryan Miller</w:t>
      </w:r>
    </w:p>
    <w:p w:rsidR="000F693B" w:rsidRPr="006E7A8A" w:rsidRDefault="000F693B" w:rsidP="000F693B">
      <w:pPr>
        <w:pStyle w:val="NoSpacing"/>
        <w:ind w:left="720"/>
        <w:rPr>
          <w:sz w:val="20"/>
          <w:szCs w:val="20"/>
        </w:rPr>
      </w:pPr>
      <w:r w:rsidRPr="006E7A8A">
        <w:rPr>
          <w:sz w:val="20"/>
          <w:szCs w:val="20"/>
        </w:rPr>
        <w:t>Absent: Shelley Martin, Andrea Ridder</w:t>
      </w:r>
    </w:p>
    <w:p w:rsidR="000F693B" w:rsidRPr="006E7A8A" w:rsidRDefault="000F693B" w:rsidP="000F693B">
      <w:pPr>
        <w:pStyle w:val="NoSpacing"/>
        <w:ind w:left="720"/>
        <w:rPr>
          <w:sz w:val="20"/>
          <w:szCs w:val="20"/>
        </w:rPr>
      </w:pPr>
      <w:r w:rsidRPr="006E7A8A">
        <w:rPr>
          <w:sz w:val="20"/>
          <w:szCs w:val="20"/>
        </w:rPr>
        <w:t>Also Present: Fr. Dave Belt, Dan Koenig, Sylvia Weier</w:t>
      </w:r>
    </w:p>
    <w:p w:rsidR="00730F51" w:rsidRPr="006E7A8A" w:rsidRDefault="00730F51" w:rsidP="000F693B">
      <w:pPr>
        <w:pStyle w:val="NoSpacing"/>
        <w:numPr>
          <w:ilvl w:val="0"/>
          <w:numId w:val="1"/>
        </w:numPr>
        <w:rPr>
          <w:sz w:val="20"/>
          <w:szCs w:val="20"/>
        </w:rPr>
      </w:pPr>
      <w:r w:rsidRPr="006E7A8A">
        <w:rPr>
          <w:sz w:val="20"/>
          <w:szCs w:val="20"/>
        </w:rPr>
        <w:t>Board Catechesis and Leadership</w:t>
      </w:r>
      <w:r w:rsidR="00EF61B6" w:rsidRPr="006E7A8A">
        <w:rPr>
          <w:sz w:val="20"/>
          <w:szCs w:val="20"/>
        </w:rPr>
        <w:t>: Chapters 3-5 were reviewed.</w:t>
      </w:r>
    </w:p>
    <w:p w:rsidR="000F693B" w:rsidRPr="006E7A8A" w:rsidRDefault="000F693B" w:rsidP="000F693B">
      <w:pPr>
        <w:pStyle w:val="NoSpacing"/>
        <w:numPr>
          <w:ilvl w:val="0"/>
          <w:numId w:val="1"/>
        </w:numPr>
        <w:rPr>
          <w:sz w:val="20"/>
          <w:szCs w:val="20"/>
        </w:rPr>
      </w:pPr>
      <w:r w:rsidRPr="006E7A8A">
        <w:rPr>
          <w:sz w:val="20"/>
          <w:szCs w:val="20"/>
        </w:rPr>
        <w:t xml:space="preserve">Consent Agenda Items: Agenda was </w:t>
      </w:r>
      <w:r w:rsidR="00730F51" w:rsidRPr="006E7A8A">
        <w:rPr>
          <w:sz w:val="20"/>
          <w:szCs w:val="20"/>
        </w:rPr>
        <w:t>approved;</w:t>
      </w:r>
      <w:r w:rsidRPr="006E7A8A">
        <w:rPr>
          <w:sz w:val="20"/>
          <w:szCs w:val="20"/>
        </w:rPr>
        <w:t xml:space="preserve"> minutes were approved with a late entry to be entered.</w:t>
      </w:r>
    </w:p>
    <w:p w:rsidR="00C53A4A" w:rsidRPr="006E7A8A" w:rsidRDefault="00C53A4A" w:rsidP="000F693B">
      <w:pPr>
        <w:pStyle w:val="NoSpacing"/>
        <w:numPr>
          <w:ilvl w:val="0"/>
          <w:numId w:val="1"/>
        </w:numPr>
        <w:rPr>
          <w:sz w:val="20"/>
          <w:szCs w:val="20"/>
        </w:rPr>
      </w:pPr>
      <w:r w:rsidRPr="006E7A8A">
        <w:rPr>
          <w:sz w:val="20"/>
          <w:szCs w:val="20"/>
        </w:rPr>
        <w:t>Reports:</w:t>
      </w:r>
    </w:p>
    <w:p w:rsidR="00C53A4A" w:rsidRPr="006E7A8A" w:rsidRDefault="00C53A4A" w:rsidP="00C53A4A">
      <w:pPr>
        <w:pStyle w:val="NoSpacing"/>
        <w:numPr>
          <w:ilvl w:val="1"/>
          <w:numId w:val="1"/>
        </w:numPr>
        <w:rPr>
          <w:sz w:val="20"/>
          <w:szCs w:val="20"/>
        </w:rPr>
      </w:pPr>
      <w:r w:rsidRPr="006E7A8A">
        <w:rPr>
          <w:sz w:val="20"/>
          <w:szCs w:val="20"/>
        </w:rPr>
        <w:t>Booster Club Minutes: See Report</w:t>
      </w:r>
    </w:p>
    <w:p w:rsidR="00C53A4A" w:rsidRPr="006E7A8A" w:rsidRDefault="00C53A4A" w:rsidP="00C53A4A">
      <w:pPr>
        <w:pStyle w:val="NoSpacing"/>
        <w:numPr>
          <w:ilvl w:val="1"/>
          <w:numId w:val="1"/>
        </w:numPr>
        <w:rPr>
          <w:sz w:val="20"/>
          <w:szCs w:val="20"/>
        </w:rPr>
      </w:pPr>
      <w:r w:rsidRPr="006E7A8A">
        <w:rPr>
          <w:sz w:val="20"/>
          <w:szCs w:val="20"/>
        </w:rPr>
        <w:t>Finance Committee Minutes: See Report</w:t>
      </w:r>
    </w:p>
    <w:p w:rsidR="00C53A4A" w:rsidRPr="006E7A8A" w:rsidRDefault="00C53A4A" w:rsidP="00C53A4A">
      <w:pPr>
        <w:pStyle w:val="NoSpacing"/>
        <w:numPr>
          <w:ilvl w:val="1"/>
          <w:numId w:val="1"/>
        </w:numPr>
        <w:rPr>
          <w:sz w:val="20"/>
          <w:szCs w:val="20"/>
        </w:rPr>
      </w:pPr>
      <w:r w:rsidRPr="006E7A8A">
        <w:rPr>
          <w:sz w:val="20"/>
          <w:szCs w:val="20"/>
        </w:rPr>
        <w:t xml:space="preserve">Advancement Report: See Report. Highlights – School Board needs to be aware of the student in and out number on the report. Since Aug there </w:t>
      </w:r>
      <w:r w:rsidR="006E7A8A" w:rsidRPr="006E7A8A">
        <w:rPr>
          <w:sz w:val="20"/>
          <w:szCs w:val="20"/>
        </w:rPr>
        <w:t>have</w:t>
      </w:r>
      <w:r w:rsidRPr="006E7A8A">
        <w:rPr>
          <w:sz w:val="20"/>
          <w:szCs w:val="20"/>
        </w:rPr>
        <w:t xml:space="preserve"> been 12 students who have left and 25 new students. Currently seeking a Director of Alumni Relations, applications will go to Oscar Duran.</w:t>
      </w:r>
    </w:p>
    <w:p w:rsidR="00C53A4A" w:rsidRPr="006E7A8A" w:rsidRDefault="00C53A4A" w:rsidP="00C53A4A">
      <w:pPr>
        <w:pStyle w:val="NoSpacing"/>
        <w:numPr>
          <w:ilvl w:val="1"/>
          <w:numId w:val="1"/>
        </w:numPr>
        <w:rPr>
          <w:sz w:val="20"/>
          <w:szCs w:val="20"/>
        </w:rPr>
      </w:pPr>
      <w:r w:rsidRPr="006E7A8A">
        <w:rPr>
          <w:sz w:val="20"/>
          <w:szCs w:val="20"/>
        </w:rPr>
        <w:t>Principal’s Report: See Report.</w:t>
      </w:r>
      <w:r w:rsidR="00730F51" w:rsidRPr="006E7A8A">
        <w:rPr>
          <w:sz w:val="20"/>
          <w:szCs w:val="20"/>
        </w:rPr>
        <w:t xml:space="preserve"> </w:t>
      </w:r>
    </w:p>
    <w:p w:rsidR="00C53A4A" w:rsidRPr="006E7A8A" w:rsidRDefault="00C53A4A" w:rsidP="00C53A4A">
      <w:pPr>
        <w:pStyle w:val="NoSpacing"/>
        <w:numPr>
          <w:ilvl w:val="2"/>
          <w:numId w:val="1"/>
        </w:numPr>
        <w:rPr>
          <w:sz w:val="20"/>
          <w:szCs w:val="20"/>
        </w:rPr>
      </w:pPr>
      <w:r w:rsidRPr="006E7A8A">
        <w:rPr>
          <w:sz w:val="20"/>
          <w:szCs w:val="20"/>
        </w:rPr>
        <w:t xml:space="preserve">ECEC Update: At this time they are not ready for Birth – Age 2. They want to make what they have great before adding Birth – 2. Eventually Preschool and After School Care will move into the white building and the current space will be more for daycare. </w:t>
      </w:r>
      <w:r w:rsidR="00730F51" w:rsidRPr="006E7A8A">
        <w:rPr>
          <w:sz w:val="20"/>
          <w:szCs w:val="20"/>
        </w:rPr>
        <w:t>Without including set up expenses ECEC is meeting financial expectations.</w:t>
      </w:r>
    </w:p>
    <w:p w:rsidR="00730F51" w:rsidRPr="006E7A8A" w:rsidRDefault="00730F51" w:rsidP="00C53A4A">
      <w:pPr>
        <w:pStyle w:val="NoSpacing"/>
        <w:numPr>
          <w:ilvl w:val="2"/>
          <w:numId w:val="1"/>
        </w:numPr>
        <w:rPr>
          <w:sz w:val="20"/>
          <w:szCs w:val="20"/>
        </w:rPr>
      </w:pPr>
      <w:r w:rsidRPr="006E7A8A">
        <w:rPr>
          <w:sz w:val="20"/>
          <w:szCs w:val="20"/>
        </w:rPr>
        <w:t xml:space="preserve">Status update on open teaching positions: Recently interviewed several very qualified candidates. </w:t>
      </w:r>
    </w:p>
    <w:p w:rsidR="00EF61B6" w:rsidRPr="006E7A8A" w:rsidRDefault="00EF61B6" w:rsidP="00EF61B6">
      <w:pPr>
        <w:pStyle w:val="NoSpacing"/>
        <w:numPr>
          <w:ilvl w:val="1"/>
          <w:numId w:val="1"/>
        </w:numPr>
        <w:rPr>
          <w:sz w:val="20"/>
          <w:szCs w:val="20"/>
        </w:rPr>
      </w:pPr>
      <w:r w:rsidRPr="006E7A8A">
        <w:rPr>
          <w:sz w:val="20"/>
          <w:szCs w:val="20"/>
        </w:rPr>
        <w:t xml:space="preserve">Parish Pastor/President of School Report – Fr. Dave Belt: </w:t>
      </w:r>
    </w:p>
    <w:p w:rsidR="00EF61B6" w:rsidRPr="006E7A8A" w:rsidRDefault="00EF61B6" w:rsidP="00EF61B6">
      <w:pPr>
        <w:pStyle w:val="NoSpacing"/>
        <w:numPr>
          <w:ilvl w:val="2"/>
          <w:numId w:val="1"/>
        </w:numPr>
        <w:rPr>
          <w:sz w:val="20"/>
          <w:szCs w:val="20"/>
        </w:rPr>
      </w:pPr>
      <w:r w:rsidRPr="006E7A8A">
        <w:rPr>
          <w:sz w:val="20"/>
          <w:szCs w:val="20"/>
        </w:rPr>
        <w:t>Pastor transition – Fr. Belt will be moving to St. Stephan the Martyr parish in Omaha effective July 1.  Father has spoken to the priest who has been assigned to St. Pat’s. The new priest is making the announcement to his parish this weekend and then Fr. Belt will make the announcement here.</w:t>
      </w:r>
    </w:p>
    <w:p w:rsidR="00EF61B6" w:rsidRPr="006E7A8A" w:rsidRDefault="00EF61B6" w:rsidP="00EF61B6">
      <w:pPr>
        <w:pStyle w:val="NoSpacing"/>
        <w:numPr>
          <w:ilvl w:val="2"/>
          <w:numId w:val="1"/>
        </w:numPr>
        <w:rPr>
          <w:sz w:val="20"/>
          <w:szCs w:val="20"/>
        </w:rPr>
      </w:pPr>
      <w:r w:rsidRPr="006E7A8A">
        <w:rPr>
          <w:sz w:val="20"/>
          <w:szCs w:val="20"/>
        </w:rPr>
        <w:t>Parish/School Leadership Meetings update: Oscar Duran had held town hall meetings after all of the masses. There were 400-500 parishioners who attended. Oscar will be leading a feasibility study on the use of current facilities and thoughts on expanding.</w:t>
      </w:r>
    </w:p>
    <w:p w:rsidR="006E7A8A" w:rsidRPr="006E7A8A" w:rsidRDefault="00EF61B6" w:rsidP="006E7A8A">
      <w:pPr>
        <w:pStyle w:val="NoSpacing"/>
        <w:numPr>
          <w:ilvl w:val="1"/>
          <w:numId w:val="1"/>
        </w:numPr>
        <w:rPr>
          <w:sz w:val="20"/>
          <w:szCs w:val="20"/>
        </w:rPr>
      </w:pPr>
      <w:r w:rsidRPr="006E7A8A">
        <w:rPr>
          <w:sz w:val="20"/>
          <w:szCs w:val="20"/>
        </w:rPr>
        <w:t xml:space="preserve">Board President Report – MaryLynne Bolden: </w:t>
      </w:r>
    </w:p>
    <w:p w:rsidR="000F693B" w:rsidRPr="006E7A8A" w:rsidRDefault="00EF61B6" w:rsidP="006E7A8A">
      <w:pPr>
        <w:pStyle w:val="NoSpacing"/>
        <w:numPr>
          <w:ilvl w:val="2"/>
          <w:numId w:val="1"/>
        </w:numPr>
        <w:rPr>
          <w:sz w:val="20"/>
          <w:szCs w:val="20"/>
        </w:rPr>
      </w:pPr>
      <w:r w:rsidRPr="006E7A8A">
        <w:rPr>
          <w:sz w:val="20"/>
          <w:szCs w:val="20"/>
        </w:rPr>
        <w:t>Misti Wolf was Board Representation for the ECEC Committee.</w:t>
      </w:r>
    </w:p>
    <w:p w:rsidR="006E7A8A" w:rsidRPr="006E7A8A" w:rsidRDefault="006E7A8A" w:rsidP="006E7A8A">
      <w:pPr>
        <w:pStyle w:val="NoSpacing"/>
        <w:numPr>
          <w:ilvl w:val="2"/>
          <w:numId w:val="1"/>
        </w:numPr>
        <w:rPr>
          <w:sz w:val="20"/>
          <w:szCs w:val="20"/>
        </w:rPr>
      </w:pPr>
      <w:r w:rsidRPr="006E7A8A">
        <w:rPr>
          <w:sz w:val="20"/>
          <w:szCs w:val="20"/>
        </w:rPr>
        <w:t>By-Laws – “Official Action”</w:t>
      </w:r>
    </w:p>
    <w:p w:rsidR="006E7A8A" w:rsidRDefault="006E7A8A" w:rsidP="006E7A8A">
      <w:pPr>
        <w:pStyle w:val="NoSpacing"/>
        <w:numPr>
          <w:ilvl w:val="3"/>
          <w:numId w:val="1"/>
        </w:numPr>
        <w:rPr>
          <w:sz w:val="20"/>
          <w:szCs w:val="20"/>
        </w:rPr>
      </w:pPr>
      <w:r w:rsidRPr="006E7A8A">
        <w:rPr>
          <w:sz w:val="20"/>
          <w:szCs w:val="20"/>
        </w:rPr>
        <w:t>The decisions or actions of individual board members are not binding upon the Board. An exception to this is when the Board, in an official meeting, has expressly given an individual or group of board members authority to act on behalf of the Board. The Board shall exercise its powers only in properly-called meetings where a majority of the Board constitutes a legal quorum to transact business as specified in Section 11.E of the bylaws. All Board actions and decisions are subject to approval by the Pastor of St. Patrick’s Parish.</w:t>
      </w:r>
    </w:p>
    <w:p w:rsidR="006E7A8A" w:rsidRDefault="006E7A8A" w:rsidP="006E7A8A">
      <w:pPr>
        <w:pStyle w:val="NoSpacing"/>
        <w:numPr>
          <w:ilvl w:val="2"/>
          <w:numId w:val="1"/>
        </w:numPr>
        <w:rPr>
          <w:sz w:val="20"/>
          <w:szCs w:val="20"/>
        </w:rPr>
      </w:pPr>
      <w:r>
        <w:rPr>
          <w:sz w:val="20"/>
          <w:szCs w:val="20"/>
        </w:rPr>
        <w:t>Accomplishments since July 2016</w:t>
      </w:r>
    </w:p>
    <w:p w:rsidR="006E7A8A" w:rsidRDefault="00BA2E4C" w:rsidP="006E7A8A">
      <w:pPr>
        <w:pStyle w:val="NoSpacing"/>
        <w:numPr>
          <w:ilvl w:val="3"/>
          <w:numId w:val="1"/>
        </w:numPr>
        <w:rPr>
          <w:sz w:val="20"/>
          <w:szCs w:val="20"/>
        </w:rPr>
      </w:pPr>
      <w:r>
        <w:rPr>
          <w:sz w:val="20"/>
          <w:szCs w:val="20"/>
        </w:rPr>
        <w:t>Archdiocesan Excellence G</w:t>
      </w:r>
      <w:r w:rsidR="006E7A8A">
        <w:rPr>
          <w:sz w:val="20"/>
          <w:szCs w:val="20"/>
        </w:rPr>
        <w:t>rant Work.</w:t>
      </w:r>
    </w:p>
    <w:p w:rsidR="006E7A8A" w:rsidRDefault="006E7A8A" w:rsidP="006E7A8A">
      <w:pPr>
        <w:pStyle w:val="NoSpacing"/>
        <w:numPr>
          <w:ilvl w:val="3"/>
          <w:numId w:val="1"/>
        </w:numPr>
        <w:rPr>
          <w:sz w:val="20"/>
          <w:szCs w:val="20"/>
        </w:rPr>
      </w:pPr>
      <w:r>
        <w:rPr>
          <w:sz w:val="20"/>
          <w:szCs w:val="20"/>
        </w:rPr>
        <w:t>Streamlined Board Work and continue to define Board’s appropriate focus.</w:t>
      </w:r>
    </w:p>
    <w:p w:rsidR="006E7A8A" w:rsidRDefault="006E7A8A" w:rsidP="00997A9F">
      <w:pPr>
        <w:pStyle w:val="NoSpacing"/>
        <w:numPr>
          <w:ilvl w:val="3"/>
          <w:numId w:val="1"/>
        </w:numPr>
        <w:rPr>
          <w:sz w:val="20"/>
          <w:szCs w:val="20"/>
        </w:rPr>
      </w:pPr>
      <w:r>
        <w:rPr>
          <w:sz w:val="20"/>
          <w:szCs w:val="20"/>
        </w:rPr>
        <w:t>STRAT Plan work</w:t>
      </w:r>
    </w:p>
    <w:p w:rsidR="00997A9F" w:rsidRDefault="00997A9F" w:rsidP="00997A9F">
      <w:pPr>
        <w:pStyle w:val="NoSpacing"/>
        <w:rPr>
          <w:sz w:val="20"/>
          <w:szCs w:val="20"/>
        </w:rPr>
      </w:pPr>
    </w:p>
    <w:p w:rsidR="00997A9F" w:rsidRDefault="00997A9F" w:rsidP="00997A9F">
      <w:pPr>
        <w:pStyle w:val="NoSpacing"/>
        <w:rPr>
          <w:sz w:val="20"/>
          <w:szCs w:val="20"/>
        </w:rPr>
      </w:pPr>
    </w:p>
    <w:p w:rsidR="00997A9F" w:rsidRDefault="00997A9F" w:rsidP="00997A9F">
      <w:pPr>
        <w:pStyle w:val="NoSpacing"/>
        <w:rPr>
          <w:sz w:val="20"/>
          <w:szCs w:val="20"/>
        </w:rPr>
      </w:pPr>
    </w:p>
    <w:p w:rsidR="00997A9F" w:rsidRDefault="00997A9F" w:rsidP="00997A9F">
      <w:pPr>
        <w:pStyle w:val="NoSpacing"/>
        <w:rPr>
          <w:sz w:val="20"/>
          <w:szCs w:val="20"/>
        </w:rPr>
      </w:pPr>
    </w:p>
    <w:p w:rsidR="00997A9F" w:rsidRDefault="00997A9F" w:rsidP="00997A9F">
      <w:pPr>
        <w:pStyle w:val="NoSpacing"/>
        <w:rPr>
          <w:sz w:val="20"/>
          <w:szCs w:val="20"/>
        </w:rPr>
      </w:pPr>
      <w:bookmarkStart w:id="0" w:name="_GoBack"/>
      <w:bookmarkEnd w:id="0"/>
    </w:p>
    <w:p w:rsidR="00997A9F" w:rsidRDefault="00997A9F" w:rsidP="00997A9F">
      <w:pPr>
        <w:pStyle w:val="NoSpacing"/>
        <w:numPr>
          <w:ilvl w:val="0"/>
          <w:numId w:val="1"/>
        </w:numPr>
        <w:rPr>
          <w:sz w:val="20"/>
          <w:szCs w:val="20"/>
        </w:rPr>
      </w:pPr>
      <w:r>
        <w:rPr>
          <w:sz w:val="20"/>
          <w:szCs w:val="20"/>
        </w:rPr>
        <w:lastRenderedPageBreak/>
        <w:t>Discussion Items:</w:t>
      </w:r>
    </w:p>
    <w:p w:rsidR="00997A9F" w:rsidRDefault="00997A9F" w:rsidP="00997A9F">
      <w:pPr>
        <w:pStyle w:val="NoSpacing"/>
        <w:numPr>
          <w:ilvl w:val="1"/>
          <w:numId w:val="1"/>
        </w:numPr>
        <w:rPr>
          <w:sz w:val="20"/>
          <w:szCs w:val="20"/>
        </w:rPr>
      </w:pPr>
      <w:r>
        <w:rPr>
          <w:sz w:val="20"/>
          <w:szCs w:val="20"/>
        </w:rPr>
        <w:t>Standing Agenda Items: STRAT Plan update</w:t>
      </w:r>
    </w:p>
    <w:p w:rsidR="00997A9F" w:rsidRDefault="00997A9F" w:rsidP="00997A9F">
      <w:pPr>
        <w:pStyle w:val="NoSpacing"/>
        <w:numPr>
          <w:ilvl w:val="1"/>
          <w:numId w:val="1"/>
        </w:numPr>
        <w:rPr>
          <w:sz w:val="20"/>
          <w:szCs w:val="20"/>
        </w:rPr>
      </w:pPr>
      <w:r>
        <w:rPr>
          <w:sz w:val="20"/>
          <w:szCs w:val="20"/>
        </w:rPr>
        <w:t>Governance and Leadership Committee</w:t>
      </w:r>
    </w:p>
    <w:p w:rsidR="00997A9F" w:rsidRDefault="00997A9F" w:rsidP="00997A9F">
      <w:pPr>
        <w:pStyle w:val="NoSpacing"/>
        <w:numPr>
          <w:ilvl w:val="2"/>
          <w:numId w:val="1"/>
        </w:numPr>
        <w:rPr>
          <w:sz w:val="20"/>
          <w:szCs w:val="20"/>
        </w:rPr>
      </w:pPr>
      <w:r>
        <w:rPr>
          <w:sz w:val="20"/>
          <w:szCs w:val="20"/>
        </w:rPr>
        <w:t>Becky Dahlhauser to review By-Law Revision work progress by G&amp;L committee: See Report – will discuss in May</w:t>
      </w:r>
    </w:p>
    <w:p w:rsidR="00997A9F" w:rsidRDefault="00997A9F" w:rsidP="00997A9F">
      <w:pPr>
        <w:pStyle w:val="NoSpacing"/>
        <w:numPr>
          <w:ilvl w:val="1"/>
          <w:numId w:val="1"/>
        </w:numPr>
        <w:rPr>
          <w:sz w:val="20"/>
          <w:szCs w:val="20"/>
        </w:rPr>
      </w:pPr>
      <w:r>
        <w:rPr>
          <w:sz w:val="20"/>
          <w:szCs w:val="20"/>
        </w:rPr>
        <w:t xml:space="preserve">Recruiting plan for new Board Members – 1 position open.  Community member to fill open position. </w:t>
      </w:r>
      <w:r w:rsidR="00843933">
        <w:rPr>
          <w:sz w:val="20"/>
          <w:szCs w:val="20"/>
        </w:rPr>
        <w:t xml:space="preserve">3 </w:t>
      </w:r>
      <w:proofErr w:type="gramStart"/>
      <w:r w:rsidR="00843933">
        <w:rPr>
          <w:sz w:val="20"/>
          <w:szCs w:val="20"/>
        </w:rPr>
        <w:t>choices  for</w:t>
      </w:r>
      <w:proofErr w:type="gramEnd"/>
      <w:r w:rsidR="00843933">
        <w:rPr>
          <w:sz w:val="20"/>
          <w:szCs w:val="20"/>
        </w:rPr>
        <w:t xml:space="preserve"> Community member nominee emailed to MaryLynne by Wednesday March 15</w:t>
      </w:r>
      <w:r w:rsidR="00843933" w:rsidRPr="00843933">
        <w:rPr>
          <w:sz w:val="20"/>
          <w:szCs w:val="20"/>
          <w:vertAlign w:val="superscript"/>
        </w:rPr>
        <w:t>th</w:t>
      </w:r>
      <w:r w:rsidR="00843933">
        <w:rPr>
          <w:sz w:val="20"/>
          <w:szCs w:val="20"/>
        </w:rPr>
        <w:t>.</w:t>
      </w:r>
    </w:p>
    <w:p w:rsidR="00997A9F" w:rsidRPr="00997A9F" w:rsidRDefault="00843933" w:rsidP="00997A9F">
      <w:pPr>
        <w:pStyle w:val="NoSpacing"/>
        <w:numPr>
          <w:ilvl w:val="1"/>
          <w:numId w:val="1"/>
        </w:numPr>
        <w:rPr>
          <w:sz w:val="20"/>
          <w:szCs w:val="20"/>
        </w:rPr>
      </w:pPr>
      <w:r>
        <w:rPr>
          <w:sz w:val="20"/>
          <w:szCs w:val="20"/>
        </w:rPr>
        <w:t xml:space="preserve">Stakeholder survey plans – status update with </w:t>
      </w:r>
      <w:proofErr w:type="spellStart"/>
      <w:proofErr w:type="gramStart"/>
      <w:r>
        <w:rPr>
          <w:sz w:val="20"/>
          <w:szCs w:val="20"/>
        </w:rPr>
        <w:t>AdvancED</w:t>
      </w:r>
      <w:proofErr w:type="spellEnd"/>
      <w:proofErr w:type="gramEnd"/>
      <w:r>
        <w:rPr>
          <w:sz w:val="20"/>
          <w:szCs w:val="20"/>
        </w:rPr>
        <w:t xml:space="preserve"> survey requirements: We are now able to send in a request to receive access to the </w:t>
      </w:r>
      <w:proofErr w:type="spellStart"/>
      <w:r>
        <w:rPr>
          <w:sz w:val="20"/>
          <w:szCs w:val="20"/>
        </w:rPr>
        <w:t>AdvancED</w:t>
      </w:r>
      <w:proofErr w:type="spellEnd"/>
      <w:r>
        <w:rPr>
          <w:sz w:val="20"/>
          <w:szCs w:val="20"/>
        </w:rPr>
        <w:t xml:space="preserve"> surveys. Have available to parents via email, Sycamore, church bulletin, and social media.</w:t>
      </w:r>
    </w:p>
    <w:sectPr w:rsidR="00997A9F" w:rsidRPr="0099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5CEE"/>
    <w:multiLevelType w:val="hybridMultilevel"/>
    <w:tmpl w:val="8E64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3B"/>
    <w:rsid w:val="000F693B"/>
    <w:rsid w:val="006E7A8A"/>
    <w:rsid w:val="00730F51"/>
    <w:rsid w:val="00843933"/>
    <w:rsid w:val="00997A9F"/>
    <w:rsid w:val="00A85251"/>
    <w:rsid w:val="00BA2E4C"/>
    <w:rsid w:val="00C53A4A"/>
    <w:rsid w:val="00E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Weier</dc:creator>
  <cp:lastModifiedBy>Sylvia Weier</cp:lastModifiedBy>
  <cp:revision>2</cp:revision>
  <dcterms:created xsi:type="dcterms:W3CDTF">2017-04-07T16:49:00Z</dcterms:created>
  <dcterms:modified xsi:type="dcterms:W3CDTF">2017-04-07T16:49:00Z</dcterms:modified>
</cp:coreProperties>
</file>